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EA06" w14:textId="77777777" w:rsidR="002F3142" w:rsidRPr="0027257A" w:rsidRDefault="00993FD0" w:rsidP="0033665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7456" behindDoc="0" locked="0" layoutInCell="1" allowOverlap="1" wp14:anchorId="0970AE5F" wp14:editId="42DE16DA">
            <wp:simplePos x="0" y="0"/>
            <wp:positionH relativeFrom="column">
              <wp:posOffset>2220586</wp:posOffset>
            </wp:positionH>
            <wp:positionV relativeFrom="paragraph">
              <wp:posOffset>-641152</wp:posOffset>
            </wp:positionV>
            <wp:extent cx="1514568" cy="1876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68" cy="187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4B7D5" w14:textId="77777777" w:rsidR="002F3142" w:rsidRPr="0027257A" w:rsidRDefault="002F3142" w:rsidP="0033665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4D1D14" w14:textId="77777777" w:rsidR="00993FD0" w:rsidRDefault="00993FD0" w:rsidP="00B24847">
      <w:pPr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486152AB" w14:textId="77777777" w:rsidR="00993FD0" w:rsidRDefault="00993FD0" w:rsidP="00B24847">
      <w:pPr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58AD521F" w14:textId="77777777" w:rsidR="00071F56" w:rsidRPr="00D45327" w:rsidRDefault="00713807" w:rsidP="00B24847">
      <w:pPr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 Level</w:t>
      </w:r>
      <w:r w:rsidR="00071F56" w:rsidRPr="00D45327">
        <w:rPr>
          <w:rFonts w:ascii="Arial" w:hAnsi="Arial" w:cs="Arial"/>
          <w:b/>
          <w:sz w:val="72"/>
          <w:szCs w:val="72"/>
        </w:rPr>
        <w:t xml:space="preserve"> </w:t>
      </w:r>
      <w:r w:rsidR="00B07EAC" w:rsidRPr="00D45327">
        <w:rPr>
          <w:rFonts w:ascii="Arial" w:hAnsi="Arial" w:cs="Arial"/>
          <w:b/>
          <w:sz w:val="72"/>
          <w:szCs w:val="72"/>
        </w:rPr>
        <w:t>Physics</w:t>
      </w:r>
    </w:p>
    <w:p w14:paraId="0C344D9A" w14:textId="77777777" w:rsidR="00174628" w:rsidRPr="0027257A" w:rsidRDefault="00174628" w:rsidP="00DE4887">
      <w:pPr>
        <w:rPr>
          <w:rFonts w:ascii="Arial" w:hAnsi="Arial" w:cs="Arial"/>
          <w:sz w:val="28"/>
          <w:szCs w:val="28"/>
          <w:lang w:val="en-AU"/>
        </w:rPr>
      </w:pPr>
    </w:p>
    <w:p w14:paraId="4D91B45B" w14:textId="77777777" w:rsidR="00B07EAC" w:rsidRPr="0027257A" w:rsidRDefault="00B07EAC" w:rsidP="00B2673A">
      <w:pPr>
        <w:jc w:val="center"/>
        <w:rPr>
          <w:rFonts w:ascii="Arial" w:hAnsi="Arial" w:cs="Arial"/>
          <w:sz w:val="28"/>
          <w:szCs w:val="28"/>
          <w:lang w:val="en-AU"/>
        </w:rPr>
      </w:pPr>
      <w:r w:rsidRPr="0027257A">
        <w:rPr>
          <w:rFonts w:ascii="Arial" w:hAnsi="Arial" w:cs="Arial"/>
          <w:noProof/>
          <w:sz w:val="28"/>
          <w:szCs w:val="28"/>
          <w:lang w:eastAsia="zh-CN"/>
        </w:rPr>
        <w:drawing>
          <wp:inline distT="0" distB="0" distL="0" distR="0" wp14:anchorId="5D1F86B4" wp14:editId="1D7F9B9B">
            <wp:extent cx="4173622" cy="2314575"/>
            <wp:effectExtent l="0" t="0" r="0" b="0"/>
            <wp:docPr id="3" name="Picture 3" descr="bubble-chamb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-chamb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22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F5BA" w14:textId="77777777" w:rsidR="00B07EAC" w:rsidRPr="0027257A" w:rsidRDefault="00586FAD" w:rsidP="00713807">
      <w:pPr>
        <w:jc w:val="both"/>
        <w:rPr>
          <w:rFonts w:ascii="Arial" w:hAnsi="Arial" w:cs="Arial"/>
          <w:i/>
          <w:sz w:val="28"/>
          <w:szCs w:val="28"/>
          <w:lang w:val="en-AU"/>
        </w:rPr>
      </w:pPr>
      <w:r w:rsidRPr="0027257A">
        <w:rPr>
          <w:rFonts w:ascii="Arial" w:hAnsi="Arial" w:cs="Arial"/>
          <w:i/>
          <w:sz w:val="28"/>
          <w:szCs w:val="28"/>
          <w:lang w:val="en-AU"/>
        </w:rPr>
        <w:t>“Education is not the learning of facts, but the training of the mind to think”</w:t>
      </w:r>
    </w:p>
    <w:p w14:paraId="2A9FC547" w14:textId="77777777" w:rsidR="00174628" w:rsidRPr="0027257A" w:rsidRDefault="00586FAD" w:rsidP="00713807">
      <w:pPr>
        <w:jc w:val="both"/>
        <w:rPr>
          <w:rFonts w:ascii="Arial" w:hAnsi="Arial" w:cs="Arial"/>
          <w:sz w:val="28"/>
          <w:szCs w:val="28"/>
          <w:lang w:val="en-AU"/>
        </w:rPr>
      </w:pPr>
      <w:r w:rsidRPr="0027257A">
        <w:rPr>
          <w:rFonts w:ascii="Arial" w:hAnsi="Arial" w:cs="Arial"/>
          <w:b/>
          <w:sz w:val="28"/>
          <w:szCs w:val="28"/>
          <w:lang w:val="en-AU"/>
        </w:rPr>
        <w:t>Albert Einstein</w:t>
      </w:r>
    </w:p>
    <w:p w14:paraId="4E5FED10" w14:textId="77777777" w:rsidR="00192CD7" w:rsidRDefault="00192CD7" w:rsidP="00713807">
      <w:pPr>
        <w:spacing w:after="0"/>
        <w:jc w:val="both"/>
        <w:rPr>
          <w:rFonts w:ascii="Arial" w:hAnsi="Arial" w:cs="Arial"/>
          <w:i/>
          <w:sz w:val="28"/>
          <w:szCs w:val="28"/>
          <w:lang w:val="en-AU"/>
        </w:rPr>
      </w:pPr>
    </w:p>
    <w:p w14:paraId="51166876" w14:textId="77777777" w:rsidR="00C16CEC" w:rsidRDefault="006E4AB1" w:rsidP="00713807">
      <w:pPr>
        <w:spacing w:after="240"/>
        <w:jc w:val="both"/>
        <w:rPr>
          <w:rFonts w:ascii="Arial" w:hAnsi="Arial" w:cs="Arial"/>
          <w:i/>
          <w:sz w:val="28"/>
          <w:szCs w:val="28"/>
          <w:lang w:val="en-AU"/>
        </w:rPr>
      </w:pPr>
      <w:r w:rsidRPr="0027257A">
        <w:rPr>
          <w:rFonts w:ascii="Arial" w:hAnsi="Arial" w:cs="Arial"/>
          <w:i/>
          <w:sz w:val="28"/>
          <w:szCs w:val="28"/>
          <w:lang w:val="en-AU"/>
        </w:rPr>
        <w:t>“Anyone who claims to understand Quantum Mechanics is either lying or crazy”</w:t>
      </w:r>
    </w:p>
    <w:p w14:paraId="63B2550D" w14:textId="77777777" w:rsidR="0033665B" w:rsidRPr="00C16CEC" w:rsidRDefault="006E4AB1" w:rsidP="00713807">
      <w:pPr>
        <w:spacing w:after="0"/>
        <w:jc w:val="both"/>
        <w:rPr>
          <w:rFonts w:ascii="Arial" w:hAnsi="Arial" w:cs="Arial"/>
          <w:i/>
          <w:sz w:val="28"/>
          <w:szCs w:val="28"/>
          <w:lang w:val="en-AU"/>
        </w:rPr>
      </w:pPr>
      <w:r w:rsidRPr="0027257A">
        <w:rPr>
          <w:rFonts w:ascii="Arial" w:hAnsi="Arial" w:cs="Arial"/>
          <w:b/>
          <w:sz w:val="28"/>
          <w:szCs w:val="28"/>
          <w:lang w:val="en-AU"/>
        </w:rPr>
        <w:t>Richard Feynman</w:t>
      </w:r>
    </w:p>
    <w:p w14:paraId="4B75B9ED" w14:textId="77777777" w:rsidR="00D675CC" w:rsidRDefault="00C16CEC" w:rsidP="00D675CC">
      <w:pPr>
        <w:spacing w:after="0"/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27257A">
        <w:rPr>
          <w:rFonts w:ascii="Arial" w:hAnsi="Arial" w:cs="Arial"/>
          <w:noProof/>
          <w:sz w:val="28"/>
          <w:szCs w:val="28"/>
          <w:lang w:eastAsia="zh-CN"/>
        </w:rPr>
        <w:drawing>
          <wp:inline distT="0" distB="0" distL="0" distR="0" wp14:anchorId="43815895" wp14:editId="54302CB6">
            <wp:extent cx="2377440" cy="1964415"/>
            <wp:effectExtent l="0" t="0" r="3810" b="0"/>
            <wp:docPr id="5" name="Picture 5" descr="http://www.quotesfrenzy.com/wp-content/uploads/2013/12/First-Physics-Law-Of-Inspirational-Life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otesfrenzy.com/wp-content/uploads/2013/12/First-Physics-Law-Of-Inspirational-Life-Quot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11" cy="19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89A4" w14:textId="77777777" w:rsidR="00713807" w:rsidRDefault="00713807">
      <w:pPr>
        <w:rPr>
          <w:rFonts w:ascii="Arial" w:hAnsi="Arial" w:cs="Arial"/>
          <w:b/>
          <w:sz w:val="24"/>
          <w:szCs w:val="24"/>
        </w:rPr>
      </w:pPr>
    </w:p>
    <w:p w14:paraId="582F62E5" w14:textId="77777777" w:rsidR="00353321" w:rsidRDefault="00B53AF6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 xml:space="preserve">Welcome to the </w:t>
      </w:r>
      <w:r w:rsidR="000817FD" w:rsidRPr="00B2673A">
        <w:rPr>
          <w:rFonts w:ascii="Arial" w:hAnsi="Arial" w:cs="Arial"/>
          <w:b/>
          <w:sz w:val="24"/>
          <w:szCs w:val="24"/>
        </w:rPr>
        <w:t>Physics</w:t>
      </w:r>
      <w:r w:rsidRPr="00B2673A">
        <w:rPr>
          <w:rFonts w:ascii="Arial" w:hAnsi="Arial" w:cs="Arial"/>
          <w:b/>
          <w:sz w:val="24"/>
          <w:szCs w:val="24"/>
        </w:rPr>
        <w:t xml:space="preserve"> Department </w:t>
      </w:r>
    </w:p>
    <w:p w14:paraId="2CF1D105" w14:textId="77777777" w:rsidR="00D675CC" w:rsidRPr="00D675CC" w:rsidRDefault="00D675CC" w:rsidP="00713807">
      <w:pPr>
        <w:spacing w:after="0"/>
        <w:jc w:val="both"/>
        <w:rPr>
          <w:rFonts w:ascii="Arial" w:hAnsi="Arial" w:cs="Arial"/>
          <w:b/>
          <w:sz w:val="28"/>
          <w:szCs w:val="28"/>
          <w:lang w:val="en-AU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57302120" wp14:editId="6C73AEC0">
            <wp:simplePos x="0" y="0"/>
            <wp:positionH relativeFrom="column">
              <wp:posOffset>0</wp:posOffset>
            </wp:positionH>
            <wp:positionV relativeFrom="paragraph">
              <wp:posOffset>2687</wp:posOffset>
            </wp:positionV>
            <wp:extent cx="21240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03" y="21409"/>
                <wp:lineTo x="21503" y="0"/>
                <wp:lineTo x="0" y="0"/>
              </wp:wrapPolygon>
            </wp:wrapThrough>
            <wp:docPr id="11" name="Picture 11" descr="Pin by KL on Science jokes &amp; puns | Physics jokes, Physics humor, Science 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KL on Science jokes &amp; puns | Physics jokes, Physics humor, Science  jok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C80E3" w14:textId="77777777" w:rsidR="000817FD" w:rsidRPr="00117D59" w:rsidRDefault="00CF5902" w:rsidP="0071380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Style w:val="Hyperlink"/>
          <w:rFonts w:ascii="Arial" w:hAnsi="Arial" w:cs="Arial"/>
          <w:color w:val="auto"/>
          <w:sz w:val="24"/>
          <w:szCs w:val="24"/>
        </w:rPr>
        <w:t>Physics at OHS is challenging, rewarding and fun.</w:t>
      </w:r>
      <w:r w:rsidR="00353321" w:rsidRPr="00B2673A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A94F00" w:rsidRPr="00B2673A">
        <w:rPr>
          <w:rStyle w:val="Hyperlink"/>
          <w:rFonts w:ascii="Arial" w:hAnsi="Arial" w:cs="Arial"/>
          <w:color w:val="auto"/>
          <w:sz w:val="24"/>
          <w:szCs w:val="24"/>
        </w:rPr>
        <w:t>To be a successful physicist, you will need to be resilient, intelligent, a strong mathematician, dexterous in your use of complex equipment, curious and determined. If this sounds like you, read on!</w:t>
      </w:r>
    </w:p>
    <w:p w14:paraId="331956AA" w14:textId="77777777" w:rsidR="00A07BF8" w:rsidRDefault="00CA2290" w:rsidP="0071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The AQA </w:t>
      </w:r>
      <w:r w:rsidR="000817FD" w:rsidRPr="00B2673A">
        <w:rPr>
          <w:rFonts w:ascii="Arial" w:hAnsi="Arial" w:cs="Arial"/>
          <w:sz w:val="24"/>
          <w:szCs w:val="24"/>
        </w:rPr>
        <w:t>A-level Physics</w:t>
      </w:r>
      <w:r w:rsidRPr="00B2673A">
        <w:rPr>
          <w:rFonts w:ascii="Arial" w:hAnsi="Arial" w:cs="Arial"/>
          <w:sz w:val="24"/>
          <w:szCs w:val="24"/>
        </w:rPr>
        <w:t xml:space="preserve"> course</w:t>
      </w:r>
      <w:r w:rsidR="000817FD" w:rsidRPr="00B2673A">
        <w:rPr>
          <w:rFonts w:ascii="Arial" w:hAnsi="Arial" w:cs="Arial"/>
          <w:sz w:val="24"/>
          <w:szCs w:val="24"/>
        </w:rPr>
        <w:t xml:space="preserve"> lasts two years, with </w:t>
      </w:r>
      <w:r w:rsidR="00097078" w:rsidRPr="00B2673A">
        <w:rPr>
          <w:rFonts w:ascii="Arial" w:hAnsi="Arial" w:cs="Arial"/>
          <w:sz w:val="24"/>
          <w:szCs w:val="24"/>
        </w:rPr>
        <w:t xml:space="preserve">formal </w:t>
      </w:r>
      <w:r w:rsidR="000817FD" w:rsidRPr="00B2673A">
        <w:rPr>
          <w:rFonts w:ascii="Arial" w:hAnsi="Arial" w:cs="Arial"/>
          <w:sz w:val="24"/>
          <w:szCs w:val="24"/>
        </w:rPr>
        <w:t xml:space="preserve">exams at the end of the second year. </w:t>
      </w:r>
    </w:p>
    <w:p w14:paraId="6E1E7532" w14:textId="77777777" w:rsidR="00117D59" w:rsidRPr="00B2673A" w:rsidRDefault="00117D59" w:rsidP="007138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82FD45" w14:textId="77777777" w:rsidR="00D675CC" w:rsidRDefault="00D675CC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3B0E84" w14:textId="77777777" w:rsidR="00A07BF8" w:rsidRPr="00B2673A" w:rsidRDefault="004E2830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>The f</w:t>
      </w:r>
      <w:r w:rsidR="000817FD" w:rsidRPr="00B2673A">
        <w:rPr>
          <w:rFonts w:ascii="Arial" w:hAnsi="Arial" w:cs="Arial"/>
          <w:b/>
          <w:sz w:val="24"/>
          <w:szCs w:val="24"/>
        </w:rPr>
        <w:t xml:space="preserve">irst year of </w:t>
      </w:r>
      <w:r w:rsidR="00713807">
        <w:rPr>
          <w:rFonts w:ascii="Arial" w:hAnsi="Arial" w:cs="Arial"/>
          <w:b/>
          <w:sz w:val="24"/>
          <w:szCs w:val="24"/>
        </w:rPr>
        <w:t>A Level</w:t>
      </w:r>
      <w:r w:rsidR="00A07BF8" w:rsidRPr="00B2673A">
        <w:rPr>
          <w:rFonts w:ascii="Arial" w:hAnsi="Arial" w:cs="Arial"/>
          <w:b/>
          <w:sz w:val="24"/>
          <w:szCs w:val="24"/>
        </w:rPr>
        <w:t>:</w:t>
      </w:r>
    </w:p>
    <w:p w14:paraId="29A8BE9D" w14:textId="77777777" w:rsidR="00A07BF8" w:rsidRPr="00B2673A" w:rsidRDefault="00A07BF8" w:rsidP="007138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A54CA6" w14:textId="77777777" w:rsidR="00A07BF8" w:rsidRPr="00B2673A" w:rsidRDefault="000817FD" w:rsidP="007138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Measurements and their errors </w:t>
      </w:r>
    </w:p>
    <w:p w14:paraId="657A5E4F" w14:textId="77777777" w:rsidR="00A07BF8" w:rsidRPr="00B2673A" w:rsidRDefault="000817FD" w:rsidP="007138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Particles and radiation </w:t>
      </w:r>
    </w:p>
    <w:p w14:paraId="2280ED05" w14:textId="77777777" w:rsidR="00A07BF8" w:rsidRPr="00B2673A" w:rsidRDefault="000817FD" w:rsidP="007138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Waves </w:t>
      </w:r>
    </w:p>
    <w:p w14:paraId="47119702" w14:textId="77777777" w:rsidR="00A07BF8" w:rsidRPr="00B2673A" w:rsidRDefault="000817FD" w:rsidP="007138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Mechanics and energy </w:t>
      </w:r>
    </w:p>
    <w:p w14:paraId="08DAF86E" w14:textId="77777777" w:rsidR="00A07BF8" w:rsidRPr="00B2673A" w:rsidRDefault="000817FD" w:rsidP="0071380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Electricity </w:t>
      </w:r>
    </w:p>
    <w:p w14:paraId="53793920" w14:textId="77777777" w:rsidR="00A07BF8" w:rsidRPr="00B2673A" w:rsidRDefault="00A07BF8" w:rsidP="007138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915E0F" w14:textId="77777777" w:rsidR="00A07BF8" w:rsidRPr="00B2673A" w:rsidRDefault="00A07BF8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 xml:space="preserve">Second year of </w:t>
      </w:r>
      <w:r w:rsidR="00713807">
        <w:rPr>
          <w:rFonts w:ascii="Arial" w:hAnsi="Arial" w:cs="Arial"/>
          <w:b/>
          <w:sz w:val="24"/>
          <w:szCs w:val="24"/>
        </w:rPr>
        <w:t>A Level</w:t>
      </w:r>
      <w:r w:rsidRPr="00B2673A">
        <w:rPr>
          <w:rFonts w:ascii="Arial" w:hAnsi="Arial" w:cs="Arial"/>
          <w:b/>
          <w:sz w:val="24"/>
          <w:szCs w:val="24"/>
        </w:rPr>
        <w:t>:</w:t>
      </w:r>
    </w:p>
    <w:p w14:paraId="1FD252B2" w14:textId="77777777" w:rsidR="00A07BF8" w:rsidRPr="00B2673A" w:rsidRDefault="00A07BF8" w:rsidP="007138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B4A35" w14:textId="77777777" w:rsidR="00A07BF8" w:rsidRPr="00B2673A" w:rsidRDefault="000817FD" w:rsidP="007138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>Further mechanics and thermal physics</w:t>
      </w:r>
    </w:p>
    <w:p w14:paraId="461AC166" w14:textId="77777777" w:rsidR="00CA2290" w:rsidRPr="00B2673A" w:rsidRDefault="000817FD" w:rsidP="007138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Fields </w:t>
      </w:r>
    </w:p>
    <w:p w14:paraId="0B7A4059" w14:textId="77777777" w:rsidR="00A07BF8" w:rsidRPr="00B2673A" w:rsidRDefault="000817FD" w:rsidP="007138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Nuclear physics </w:t>
      </w:r>
    </w:p>
    <w:p w14:paraId="6C034516" w14:textId="77777777" w:rsidR="00A07BF8" w:rsidRPr="00B2673A" w:rsidRDefault="00097078" w:rsidP="007138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>Option topic (which will be chosen, by class vote, between Astrophysics, Medical Physics, Engineering Physics, Turning Points in Physics)</w:t>
      </w:r>
    </w:p>
    <w:p w14:paraId="547E4405" w14:textId="77777777" w:rsidR="00A07BF8" w:rsidRPr="00B2673A" w:rsidRDefault="00A07BF8" w:rsidP="007138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04445E" w14:textId="77777777" w:rsidR="00192CD7" w:rsidRPr="00B2673A" w:rsidRDefault="00192CD7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BF87BD" w14:textId="77777777" w:rsidR="00A07BF8" w:rsidRPr="00B2673A" w:rsidRDefault="000817FD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>Practicals</w:t>
      </w:r>
    </w:p>
    <w:p w14:paraId="77C74356" w14:textId="77777777" w:rsidR="00A07BF8" w:rsidRDefault="00A07BF8" w:rsidP="007138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6F26BD" w14:textId="77777777" w:rsidR="00D675CC" w:rsidRPr="00B2673A" w:rsidRDefault="00D675CC" w:rsidP="007138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4624" behindDoc="0" locked="0" layoutInCell="1" allowOverlap="1" wp14:anchorId="2D03EBB2" wp14:editId="0A75CD88">
            <wp:simplePos x="0" y="0"/>
            <wp:positionH relativeFrom="column">
              <wp:posOffset>0</wp:posOffset>
            </wp:positionH>
            <wp:positionV relativeFrom="paragraph">
              <wp:posOffset>-1954</wp:posOffset>
            </wp:positionV>
            <wp:extent cx="2145030" cy="2145030"/>
            <wp:effectExtent l="0" t="0" r="7620" b="7620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10" name="Picture 10" descr="Physics, tho a lil bit different aye I should post this in my classroom!  What do you think @Kate Mazur Mazur Mazur Mazur… | Science humor, Science  jokes, Nerd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cs, tho a lil bit different aye I should post this in my classroom!  What do you think @Kate Mazur Mazur Mazur Mazur… | Science humor, Science  jokes, Nerd hum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2DFB19" w14:textId="77777777" w:rsidR="00097078" w:rsidRPr="00B2673A" w:rsidRDefault="000817FD" w:rsidP="0071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Physics, like all sciences, is a practical subject. </w:t>
      </w:r>
      <w:r w:rsidR="00097078" w:rsidRPr="00B2673A">
        <w:rPr>
          <w:rFonts w:ascii="Arial" w:hAnsi="Arial" w:cs="Arial"/>
          <w:sz w:val="24"/>
          <w:szCs w:val="24"/>
        </w:rPr>
        <w:t xml:space="preserve">In the AQA course, there are 12 core practicals which you must do (although we do lots more) in order to gain full experience of the </w:t>
      </w:r>
      <w:r w:rsidR="00A439F9">
        <w:rPr>
          <w:rFonts w:ascii="Arial" w:hAnsi="Arial" w:cs="Arial"/>
          <w:sz w:val="24"/>
          <w:szCs w:val="24"/>
        </w:rPr>
        <w:t>techniques and equipment</w:t>
      </w:r>
      <w:r w:rsidR="00097078" w:rsidRPr="00B2673A">
        <w:rPr>
          <w:rFonts w:ascii="Arial" w:hAnsi="Arial" w:cs="Arial"/>
          <w:sz w:val="24"/>
          <w:szCs w:val="24"/>
        </w:rPr>
        <w:t xml:space="preserve"> expected of an </w:t>
      </w:r>
      <w:r w:rsidR="00713807">
        <w:rPr>
          <w:rFonts w:ascii="Arial" w:hAnsi="Arial" w:cs="Arial"/>
          <w:sz w:val="24"/>
          <w:szCs w:val="24"/>
        </w:rPr>
        <w:t>A Level</w:t>
      </w:r>
      <w:r w:rsidR="00097078" w:rsidRPr="00B2673A">
        <w:rPr>
          <w:rFonts w:ascii="Arial" w:hAnsi="Arial" w:cs="Arial"/>
          <w:sz w:val="24"/>
          <w:szCs w:val="24"/>
        </w:rPr>
        <w:t xml:space="preserve"> student. Successful completion of these experiments will lead to the award of the Practical Endorsement, which is a separate award to your Physics </w:t>
      </w:r>
      <w:r w:rsidR="00713807">
        <w:rPr>
          <w:rFonts w:ascii="Arial" w:hAnsi="Arial" w:cs="Arial"/>
          <w:sz w:val="24"/>
          <w:szCs w:val="24"/>
        </w:rPr>
        <w:t>A Level</w:t>
      </w:r>
      <w:r w:rsidR="00097078" w:rsidRPr="00B2673A">
        <w:rPr>
          <w:rFonts w:ascii="Arial" w:hAnsi="Arial" w:cs="Arial"/>
          <w:sz w:val="24"/>
          <w:szCs w:val="24"/>
        </w:rPr>
        <w:t xml:space="preserve">. </w:t>
      </w:r>
    </w:p>
    <w:p w14:paraId="1806D124" w14:textId="77777777" w:rsidR="00097078" w:rsidRDefault="00097078" w:rsidP="00A07BF8">
      <w:pPr>
        <w:spacing w:after="0"/>
        <w:rPr>
          <w:rFonts w:ascii="Arial" w:hAnsi="Arial" w:cs="Arial"/>
          <w:sz w:val="24"/>
          <w:szCs w:val="24"/>
        </w:rPr>
      </w:pPr>
    </w:p>
    <w:p w14:paraId="58920AA6" w14:textId="77777777" w:rsidR="00D675CC" w:rsidRPr="00B2673A" w:rsidRDefault="00D675CC" w:rsidP="00A07BF8">
      <w:pPr>
        <w:spacing w:after="0"/>
        <w:rPr>
          <w:rFonts w:ascii="Arial" w:hAnsi="Arial" w:cs="Arial"/>
          <w:sz w:val="24"/>
          <w:szCs w:val="24"/>
        </w:rPr>
      </w:pPr>
    </w:p>
    <w:p w14:paraId="75AF6176" w14:textId="77777777" w:rsidR="00097078" w:rsidRDefault="00097078" w:rsidP="00A07BF8">
      <w:pPr>
        <w:spacing w:after="0"/>
        <w:rPr>
          <w:rFonts w:ascii="Arial" w:hAnsi="Arial" w:cs="Arial"/>
          <w:sz w:val="24"/>
          <w:szCs w:val="24"/>
        </w:rPr>
      </w:pPr>
    </w:p>
    <w:p w14:paraId="643ADFEE" w14:textId="77777777" w:rsidR="00713807" w:rsidRDefault="00713807" w:rsidP="00A07BF8">
      <w:pPr>
        <w:spacing w:after="0"/>
        <w:rPr>
          <w:rFonts w:ascii="Arial" w:hAnsi="Arial" w:cs="Arial"/>
          <w:sz w:val="24"/>
          <w:szCs w:val="24"/>
        </w:rPr>
      </w:pPr>
    </w:p>
    <w:p w14:paraId="41AD953D" w14:textId="77777777" w:rsidR="00713807" w:rsidRPr="00B2673A" w:rsidRDefault="00713807" w:rsidP="00A07BF8">
      <w:pPr>
        <w:spacing w:after="0"/>
        <w:rPr>
          <w:rFonts w:ascii="Arial" w:hAnsi="Arial" w:cs="Arial"/>
          <w:sz w:val="24"/>
          <w:szCs w:val="24"/>
        </w:rPr>
      </w:pPr>
    </w:p>
    <w:p w14:paraId="3B430E97" w14:textId="77777777" w:rsidR="00A07BF8" w:rsidRPr="00B2673A" w:rsidRDefault="000817FD" w:rsidP="0071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Throughout the course you will carry out practical activities including: </w:t>
      </w:r>
    </w:p>
    <w:p w14:paraId="169390FF" w14:textId="77777777" w:rsidR="00A07BF8" w:rsidRPr="00B2673A" w:rsidRDefault="000817FD" w:rsidP="0071380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investigating interference and diffraction of laser light </w:t>
      </w:r>
    </w:p>
    <w:p w14:paraId="362E4DD2" w14:textId="77777777" w:rsidR="00A07BF8" w:rsidRPr="00B2673A" w:rsidRDefault="000817FD" w:rsidP="0071380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measuring acceleration due to gravity </w:t>
      </w:r>
    </w:p>
    <w:p w14:paraId="296C3A32" w14:textId="77777777" w:rsidR="00A07BF8" w:rsidRPr="00B2673A" w:rsidRDefault="000817FD" w:rsidP="0071380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investigating systems that oscillate </w:t>
      </w:r>
    </w:p>
    <w:p w14:paraId="38015FE3" w14:textId="77777777" w:rsidR="00A07BF8" w:rsidRPr="00B2673A" w:rsidRDefault="000817FD" w:rsidP="0071380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>investigatin</w:t>
      </w:r>
      <w:r w:rsidR="001C39D9" w:rsidRPr="00B2673A">
        <w:rPr>
          <w:rFonts w:ascii="Arial" w:hAnsi="Arial" w:cs="Arial"/>
          <w:sz w:val="24"/>
          <w:szCs w:val="24"/>
        </w:rPr>
        <w:t>g</w:t>
      </w:r>
      <w:r w:rsidRPr="00B2673A">
        <w:rPr>
          <w:rFonts w:ascii="Arial" w:hAnsi="Arial" w:cs="Arial"/>
          <w:sz w:val="24"/>
          <w:szCs w:val="24"/>
        </w:rPr>
        <w:t xml:space="preserve"> the links between temperature, volume and pressure </w:t>
      </w:r>
    </w:p>
    <w:p w14:paraId="27C86B7F" w14:textId="77777777" w:rsidR="00A07BF8" w:rsidRPr="00B2673A" w:rsidRDefault="000817FD" w:rsidP="0071380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safe use of ionising radiation </w:t>
      </w:r>
    </w:p>
    <w:p w14:paraId="4ED0AD6B" w14:textId="77777777" w:rsidR="00993FD0" w:rsidRPr="00117D59" w:rsidRDefault="00192CD7" w:rsidP="0071380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>investigating magnetic fields</w:t>
      </w:r>
    </w:p>
    <w:p w14:paraId="3699CA3F" w14:textId="77777777" w:rsidR="00D675CC" w:rsidRDefault="00D675CC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F0ADB3" w14:textId="77777777" w:rsidR="00D675CC" w:rsidRDefault="00D675CC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0448B8F" w14:textId="77777777" w:rsidR="00A07BF8" w:rsidRDefault="000817FD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 xml:space="preserve">Exams </w:t>
      </w:r>
    </w:p>
    <w:p w14:paraId="40AADD7E" w14:textId="77777777" w:rsidR="00D675CC" w:rsidRDefault="00D675CC" w:rsidP="0071380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5FFFDDE" w14:textId="77777777" w:rsidR="00192CD7" w:rsidRPr="00B2673A" w:rsidRDefault="00117D59" w:rsidP="007138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645A80EB" wp14:editId="7F109F25">
            <wp:simplePos x="0" y="0"/>
            <wp:positionH relativeFrom="column">
              <wp:posOffset>0</wp:posOffset>
            </wp:positionH>
            <wp:positionV relativeFrom="paragraph">
              <wp:posOffset>2687</wp:posOffset>
            </wp:positionV>
            <wp:extent cx="303149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46" y="21327"/>
                <wp:lineTo x="21446" y="0"/>
                <wp:lineTo x="0" y="0"/>
              </wp:wrapPolygon>
            </wp:wrapThrough>
            <wp:docPr id="4" name="Picture 4" descr="Funny Answers to Test Questions (38 pics) - Izismi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Answers to Test Questions (38 pics) - Izismile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7FD" w:rsidRPr="00B2673A">
        <w:rPr>
          <w:rFonts w:ascii="Arial" w:hAnsi="Arial" w:cs="Arial"/>
          <w:sz w:val="24"/>
          <w:szCs w:val="24"/>
        </w:rPr>
        <w:t>There</w:t>
      </w:r>
      <w:r w:rsidR="00353321" w:rsidRPr="00B2673A">
        <w:rPr>
          <w:rFonts w:ascii="Arial" w:hAnsi="Arial" w:cs="Arial"/>
          <w:sz w:val="24"/>
          <w:szCs w:val="24"/>
        </w:rPr>
        <w:t xml:space="preserve"> is no coursework in the AQA </w:t>
      </w:r>
      <w:r w:rsidR="00713807">
        <w:rPr>
          <w:rFonts w:ascii="Arial" w:hAnsi="Arial" w:cs="Arial"/>
          <w:sz w:val="24"/>
          <w:szCs w:val="24"/>
        </w:rPr>
        <w:t>A Level</w:t>
      </w:r>
      <w:r w:rsidR="000817FD" w:rsidRPr="00B2673A">
        <w:rPr>
          <w:rFonts w:ascii="Arial" w:hAnsi="Arial" w:cs="Arial"/>
          <w:sz w:val="24"/>
          <w:szCs w:val="24"/>
        </w:rPr>
        <w:t>. However, your performance during practicals will be assessed</w:t>
      </w:r>
      <w:r w:rsidR="00E65C6B" w:rsidRPr="00B2673A">
        <w:rPr>
          <w:rFonts w:ascii="Arial" w:hAnsi="Arial" w:cs="Arial"/>
          <w:sz w:val="24"/>
          <w:szCs w:val="24"/>
        </w:rPr>
        <w:t xml:space="preserve"> as described above</w:t>
      </w:r>
      <w:r w:rsidR="000817FD" w:rsidRPr="00B2673A">
        <w:rPr>
          <w:rFonts w:ascii="Arial" w:hAnsi="Arial" w:cs="Arial"/>
          <w:sz w:val="24"/>
          <w:szCs w:val="24"/>
        </w:rPr>
        <w:t xml:space="preserve">. There are three exams at the end of the two years for </w:t>
      </w:r>
      <w:r w:rsidR="00713807">
        <w:rPr>
          <w:rFonts w:ascii="Arial" w:hAnsi="Arial" w:cs="Arial"/>
          <w:sz w:val="24"/>
          <w:szCs w:val="24"/>
        </w:rPr>
        <w:t>A Level</w:t>
      </w:r>
      <w:r w:rsidR="000817FD" w:rsidRPr="00B2673A">
        <w:rPr>
          <w:rFonts w:ascii="Arial" w:hAnsi="Arial" w:cs="Arial"/>
          <w:sz w:val="24"/>
          <w:szCs w:val="24"/>
        </w:rPr>
        <w:t xml:space="preserve">, all of which are two hours long. </w:t>
      </w:r>
    </w:p>
    <w:p w14:paraId="78BB1858" w14:textId="77777777" w:rsidR="00192CD7" w:rsidRPr="00B2673A" w:rsidRDefault="00993FD0" w:rsidP="007138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At least 15% of the </w:t>
      </w:r>
      <w:r w:rsidR="000817FD" w:rsidRPr="00B2673A">
        <w:rPr>
          <w:rFonts w:ascii="Arial" w:hAnsi="Arial" w:cs="Arial"/>
          <w:sz w:val="24"/>
          <w:szCs w:val="24"/>
        </w:rPr>
        <w:t>marks for A</w:t>
      </w:r>
      <w:r w:rsidR="00713807">
        <w:rPr>
          <w:rFonts w:ascii="Arial" w:hAnsi="Arial" w:cs="Arial"/>
          <w:sz w:val="24"/>
          <w:szCs w:val="24"/>
        </w:rPr>
        <w:t>-L</w:t>
      </w:r>
      <w:r w:rsidR="000817FD" w:rsidRPr="00B2673A">
        <w:rPr>
          <w:rFonts w:ascii="Arial" w:hAnsi="Arial" w:cs="Arial"/>
          <w:sz w:val="24"/>
          <w:szCs w:val="24"/>
        </w:rPr>
        <w:t>evel Physics are based on what you learned in your practicals</w:t>
      </w:r>
      <w:r w:rsidR="00B2673A">
        <w:rPr>
          <w:rFonts w:ascii="Arial" w:hAnsi="Arial" w:cs="Arial"/>
          <w:sz w:val="24"/>
          <w:szCs w:val="24"/>
        </w:rPr>
        <w:t>.</w:t>
      </w:r>
      <w:r w:rsidR="00CF7B11" w:rsidRPr="00B2673A">
        <w:rPr>
          <w:rFonts w:ascii="Arial" w:hAnsi="Arial" w:cs="Arial"/>
          <w:sz w:val="24"/>
          <w:szCs w:val="24"/>
        </w:rPr>
        <w:t xml:space="preserve"> </w:t>
      </w:r>
      <w:r w:rsidR="00713807">
        <w:rPr>
          <w:rFonts w:ascii="Arial" w:hAnsi="Arial" w:cs="Arial"/>
          <w:sz w:val="24"/>
          <w:szCs w:val="24"/>
        </w:rPr>
        <w:t>A Level</w:t>
      </w:r>
      <w:r w:rsidR="000817FD" w:rsidRPr="00B2673A">
        <w:rPr>
          <w:rFonts w:ascii="Arial" w:hAnsi="Arial" w:cs="Arial"/>
          <w:sz w:val="24"/>
          <w:szCs w:val="24"/>
        </w:rPr>
        <w:t xml:space="preserve"> Physics builds on the work done in G</w:t>
      </w:r>
      <w:r w:rsidR="00A439F9">
        <w:rPr>
          <w:rFonts w:ascii="Arial" w:hAnsi="Arial" w:cs="Arial"/>
          <w:sz w:val="24"/>
          <w:szCs w:val="24"/>
        </w:rPr>
        <w:t>CSE Science and Maths, so you should have</w:t>
      </w:r>
      <w:r w:rsidR="000817FD" w:rsidRPr="00B2673A">
        <w:rPr>
          <w:rFonts w:ascii="Arial" w:hAnsi="Arial" w:cs="Arial"/>
          <w:sz w:val="24"/>
          <w:szCs w:val="24"/>
        </w:rPr>
        <w:t xml:space="preserve"> </w:t>
      </w:r>
      <w:r w:rsidR="00E14254" w:rsidRPr="00B2673A">
        <w:rPr>
          <w:rFonts w:ascii="Arial" w:hAnsi="Arial" w:cs="Arial"/>
          <w:sz w:val="24"/>
          <w:szCs w:val="24"/>
        </w:rPr>
        <w:t xml:space="preserve">very </w:t>
      </w:r>
      <w:r w:rsidR="000817FD" w:rsidRPr="00B2673A">
        <w:rPr>
          <w:rFonts w:ascii="Arial" w:hAnsi="Arial" w:cs="Arial"/>
          <w:sz w:val="24"/>
          <w:szCs w:val="24"/>
        </w:rPr>
        <w:t>good GCSE results from both. Written communi</w:t>
      </w:r>
      <w:r w:rsidR="00E65C6B" w:rsidRPr="00B2673A">
        <w:rPr>
          <w:rFonts w:ascii="Arial" w:hAnsi="Arial" w:cs="Arial"/>
          <w:sz w:val="24"/>
          <w:szCs w:val="24"/>
        </w:rPr>
        <w:t>cation is also important, so you will need to be able to express your ideas clearly and concisely using technical language.</w:t>
      </w:r>
    </w:p>
    <w:p w14:paraId="3CA1DAFC" w14:textId="77777777" w:rsidR="00192CD7" w:rsidRPr="00B2673A" w:rsidRDefault="00192CD7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AC87F" w14:textId="77777777" w:rsidR="00192CD7" w:rsidRPr="00B2673A" w:rsidRDefault="00192CD7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CA6689" w14:textId="77777777" w:rsidR="00192CD7" w:rsidRPr="00B2673A" w:rsidRDefault="009A0D34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>Physics</w:t>
      </w:r>
      <w:r w:rsidR="00ED7213" w:rsidRPr="00B2673A">
        <w:rPr>
          <w:rFonts w:ascii="Arial" w:hAnsi="Arial" w:cs="Arial"/>
          <w:b/>
          <w:sz w:val="24"/>
          <w:szCs w:val="24"/>
        </w:rPr>
        <w:t xml:space="preserve"> results </w:t>
      </w:r>
      <w:r w:rsidR="00192CD7" w:rsidRPr="00B2673A">
        <w:rPr>
          <w:rFonts w:ascii="Arial" w:hAnsi="Arial" w:cs="Arial"/>
          <w:b/>
          <w:sz w:val="24"/>
          <w:szCs w:val="24"/>
        </w:rPr>
        <w:t xml:space="preserve">at </w:t>
      </w:r>
      <w:r w:rsidR="00713807">
        <w:rPr>
          <w:rFonts w:ascii="Arial" w:hAnsi="Arial" w:cs="Arial"/>
          <w:b/>
          <w:sz w:val="24"/>
          <w:szCs w:val="24"/>
        </w:rPr>
        <w:t>A Level</w:t>
      </w:r>
      <w:r w:rsidR="00192CD7" w:rsidRPr="00B2673A">
        <w:rPr>
          <w:rFonts w:ascii="Arial" w:hAnsi="Arial" w:cs="Arial"/>
          <w:b/>
          <w:sz w:val="24"/>
          <w:szCs w:val="24"/>
        </w:rPr>
        <w:t xml:space="preserve"> at OHS</w:t>
      </w:r>
    </w:p>
    <w:p w14:paraId="18CC6AAA" w14:textId="77777777" w:rsidR="00192CD7" w:rsidRPr="00B2673A" w:rsidRDefault="00192CD7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4CDE0" w14:textId="77777777" w:rsidR="009A0D34" w:rsidRPr="00B2673A" w:rsidRDefault="009A0D34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>The school has enjoyed a national reputation throughout its long history. Academic standard</w:t>
      </w:r>
      <w:r w:rsidR="00461F01" w:rsidRPr="00B2673A">
        <w:rPr>
          <w:rFonts w:ascii="Arial" w:hAnsi="Arial" w:cs="Arial"/>
          <w:sz w:val="24"/>
          <w:szCs w:val="24"/>
        </w:rPr>
        <w:t>s and results are exceptional, with the clear majority of the grades A* or A year-on-year.</w:t>
      </w:r>
    </w:p>
    <w:p w14:paraId="1FFB0D94" w14:textId="77777777" w:rsidR="00192CD7" w:rsidRDefault="00192CD7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49C56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E8A93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702A5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D343B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98F6E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03A30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52B5D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D6627" w14:textId="77777777" w:rsidR="00D675CC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4B810" w14:textId="77777777" w:rsidR="00D675CC" w:rsidRPr="00B2673A" w:rsidRDefault="00D675CC" w:rsidP="00192C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62C1C" w14:textId="77777777" w:rsidR="00192CD7" w:rsidRPr="00B2673A" w:rsidRDefault="00192CD7" w:rsidP="00ED72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56F009" w14:textId="77777777" w:rsidR="00220E5F" w:rsidRDefault="00220E5F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435625" w14:textId="77777777" w:rsidR="00220E5F" w:rsidRDefault="00220E5F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4CB137" w14:textId="77777777" w:rsidR="00220E5F" w:rsidRDefault="00220E5F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377AC6" w14:textId="77777777" w:rsidR="00ED7213" w:rsidRDefault="00ED7213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 xml:space="preserve">What other subjects work well with </w:t>
      </w:r>
      <w:r w:rsidR="00545B62" w:rsidRPr="00B2673A">
        <w:rPr>
          <w:rFonts w:ascii="Arial" w:hAnsi="Arial" w:cs="Arial"/>
          <w:b/>
          <w:sz w:val="24"/>
          <w:szCs w:val="24"/>
        </w:rPr>
        <w:t>Physics</w:t>
      </w:r>
      <w:r w:rsidRPr="00B2673A">
        <w:rPr>
          <w:rFonts w:ascii="Arial" w:hAnsi="Arial" w:cs="Arial"/>
          <w:b/>
          <w:sz w:val="24"/>
          <w:szCs w:val="24"/>
        </w:rPr>
        <w:t>?</w:t>
      </w:r>
    </w:p>
    <w:p w14:paraId="396DD812" w14:textId="77777777" w:rsidR="00D675CC" w:rsidRDefault="00D675CC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06F1B9" w14:textId="77777777" w:rsidR="00D675CC" w:rsidRPr="00B2673A" w:rsidRDefault="00D675CC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 wp14:anchorId="3BB63E3C" wp14:editId="597E5DEF">
            <wp:simplePos x="0" y="0"/>
            <wp:positionH relativeFrom="column">
              <wp:posOffset>0</wp:posOffset>
            </wp:positionH>
            <wp:positionV relativeFrom="paragraph">
              <wp:posOffset>1026</wp:posOffset>
            </wp:positionV>
            <wp:extent cx="2356485" cy="1941195"/>
            <wp:effectExtent l="0" t="0" r="5715" b="1905"/>
            <wp:wrapThrough wrapText="bothSides">
              <wp:wrapPolygon edited="0">
                <wp:start x="0" y="0"/>
                <wp:lineTo x="0" y="21409"/>
                <wp:lineTo x="21478" y="21409"/>
                <wp:lineTo x="21478" y="0"/>
                <wp:lineTo x="0" y="0"/>
              </wp:wrapPolygon>
            </wp:wrapThrough>
            <wp:docPr id="7" name="Picture 7" descr="That's how I roll | Physics jokes, Science jokes, Science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t's how I roll | Physics jokes, Science jokes, Science hum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40F1E" w14:textId="77777777" w:rsidR="00077E12" w:rsidRPr="00B2673A" w:rsidRDefault="00077E12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49B42" w14:textId="77777777" w:rsidR="00ED7213" w:rsidRDefault="00241923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This is what makes the </w:t>
      </w:r>
      <w:r w:rsidR="00713807">
        <w:rPr>
          <w:rFonts w:ascii="Arial" w:hAnsi="Arial" w:cs="Arial"/>
          <w:sz w:val="24"/>
          <w:szCs w:val="24"/>
        </w:rPr>
        <w:t>Sixth</w:t>
      </w:r>
      <w:r w:rsidRPr="00B2673A">
        <w:rPr>
          <w:rFonts w:ascii="Arial" w:hAnsi="Arial" w:cs="Arial"/>
          <w:sz w:val="24"/>
          <w:szCs w:val="24"/>
        </w:rPr>
        <w:t xml:space="preserve"> F</w:t>
      </w:r>
      <w:r w:rsidR="00ED7213" w:rsidRPr="00B2673A">
        <w:rPr>
          <w:rFonts w:ascii="Arial" w:hAnsi="Arial" w:cs="Arial"/>
          <w:sz w:val="24"/>
          <w:szCs w:val="24"/>
        </w:rPr>
        <w:t>orm so exciting</w:t>
      </w:r>
      <w:r w:rsidRPr="00B2673A">
        <w:rPr>
          <w:rFonts w:ascii="Arial" w:hAnsi="Arial" w:cs="Arial"/>
          <w:sz w:val="24"/>
          <w:szCs w:val="24"/>
        </w:rPr>
        <w:t xml:space="preserve">. </w:t>
      </w:r>
      <w:r w:rsidR="009A0D34" w:rsidRPr="00B2673A">
        <w:rPr>
          <w:rFonts w:ascii="Arial" w:hAnsi="Arial" w:cs="Arial"/>
          <w:sz w:val="24"/>
          <w:szCs w:val="24"/>
        </w:rPr>
        <w:t>Physics</w:t>
      </w:r>
      <w:r w:rsidR="00ED7213" w:rsidRPr="00B2673A">
        <w:rPr>
          <w:rFonts w:ascii="Arial" w:hAnsi="Arial" w:cs="Arial"/>
          <w:sz w:val="24"/>
          <w:szCs w:val="24"/>
        </w:rPr>
        <w:t xml:space="preserve"> goes well with a range of subjects. Many students study it alongside </w:t>
      </w:r>
      <w:r w:rsidR="00A067DC" w:rsidRPr="00B2673A">
        <w:rPr>
          <w:rFonts w:ascii="Arial" w:hAnsi="Arial" w:cs="Arial"/>
          <w:sz w:val="24"/>
          <w:szCs w:val="24"/>
        </w:rPr>
        <w:t xml:space="preserve">Mathematics, Chemistry, Biology and </w:t>
      </w:r>
      <w:r w:rsidR="00713807">
        <w:rPr>
          <w:rFonts w:ascii="Arial" w:hAnsi="Arial" w:cs="Arial"/>
          <w:sz w:val="24"/>
          <w:szCs w:val="24"/>
        </w:rPr>
        <w:t>Religious Studies</w:t>
      </w:r>
      <w:r w:rsidR="009A0D34" w:rsidRPr="00B2673A">
        <w:rPr>
          <w:rFonts w:ascii="Arial" w:hAnsi="Arial" w:cs="Arial"/>
          <w:sz w:val="24"/>
          <w:szCs w:val="24"/>
        </w:rPr>
        <w:t xml:space="preserve"> (an excellent combination)</w:t>
      </w:r>
      <w:r w:rsidR="00A067DC" w:rsidRPr="00B2673A">
        <w:rPr>
          <w:rFonts w:ascii="Arial" w:hAnsi="Arial" w:cs="Arial"/>
          <w:sz w:val="24"/>
          <w:szCs w:val="24"/>
        </w:rPr>
        <w:t xml:space="preserve"> as well as Economics, Music, Latin, German,</w:t>
      </w:r>
      <w:r w:rsidR="00713F7F" w:rsidRPr="00B2673A">
        <w:rPr>
          <w:rFonts w:ascii="Arial" w:hAnsi="Arial" w:cs="Arial"/>
          <w:sz w:val="24"/>
          <w:szCs w:val="24"/>
        </w:rPr>
        <w:t xml:space="preserve"> Computer Science</w:t>
      </w:r>
      <w:r w:rsidR="00A067DC" w:rsidRPr="00B2673A">
        <w:rPr>
          <w:rFonts w:ascii="Arial" w:hAnsi="Arial" w:cs="Arial"/>
          <w:sz w:val="24"/>
          <w:szCs w:val="24"/>
        </w:rPr>
        <w:t xml:space="preserve"> and English</w:t>
      </w:r>
      <w:r w:rsidR="00ED7213" w:rsidRPr="00B2673A">
        <w:rPr>
          <w:rFonts w:ascii="Arial" w:hAnsi="Arial" w:cs="Arial"/>
          <w:sz w:val="24"/>
          <w:szCs w:val="24"/>
        </w:rPr>
        <w:t>. In other words</w:t>
      </w:r>
      <w:r w:rsidRPr="00B2673A">
        <w:rPr>
          <w:rFonts w:ascii="Arial" w:hAnsi="Arial" w:cs="Arial"/>
          <w:sz w:val="24"/>
          <w:szCs w:val="24"/>
        </w:rPr>
        <w:t>,</w:t>
      </w:r>
      <w:r w:rsidR="00ED7213" w:rsidRPr="00B2673A">
        <w:rPr>
          <w:rFonts w:ascii="Arial" w:hAnsi="Arial" w:cs="Arial"/>
          <w:sz w:val="24"/>
          <w:szCs w:val="24"/>
        </w:rPr>
        <w:t xml:space="preserve"> it compliments virtually every subject offered </w:t>
      </w:r>
      <w:r w:rsidRPr="00B2673A">
        <w:rPr>
          <w:rFonts w:ascii="Arial" w:hAnsi="Arial" w:cs="Arial"/>
          <w:sz w:val="24"/>
          <w:szCs w:val="24"/>
        </w:rPr>
        <w:t>at Oxford High.</w:t>
      </w:r>
      <w:r w:rsidR="00B2673A">
        <w:rPr>
          <w:rFonts w:ascii="Arial" w:hAnsi="Arial" w:cs="Arial"/>
          <w:sz w:val="24"/>
          <w:szCs w:val="24"/>
        </w:rPr>
        <w:t xml:space="preserve"> </w:t>
      </w:r>
    </w:p>
    <w:p w14:paraId="22751702" w14:textId="77777777" w:rsidR="00B2673A" w:rsidRDefault="00B2673A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06E03" w14:textId="77777777" w:rsidR="00B2673A" w:rsidRPr="00B2673A" w:rsidRDefault="00B2673A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course is designed to be done without the need to choose any other specific </w:t>
      </w:r>
      <w:r w:rsidR="00713807">
        <w:rPr>
          <w:rFonts w:ascii="Arial" w:hAnsi="Arial" w:cs="Arial"/>
          <w:sz w:val="24"/>
          <w:szCs w:val="24"/>
        </w:rPr>
        <w:t>A Level</w:t>
      </w:r>
      <w:r>
        <w:rPr>
          <w:rFonts w:ascii="Arial" w:hAnsi="Arial" w:cs="Arial"/>
          <w:sz w:val="24"/>
          <w:szCs w:val="24"/>
        </w:rPr>
        <w:t xml:space="preserve"> subjects, we do recommend that Physics is taken alongside Mathematics.</w:t>
      </w:r>
      <w:r w:rsidR="00117D59">
        <w:rPr>
          <w:rFonts w:ascii="Arial" w:hAnsi="Arial" w:cs="Arial"/>
          <w:sz w:val="24"/>
          <w:szCs w:val="24"/>
        </w:rPr>
        <w:t xml:space="preserve"> If you plan to take Physics further, maths skills are essential and become more and more important as you progress.</w:t>
      </w:r>
      <w:r w:rsidR="00713807">
        <w:rPr>
          <w:rFonts w:ascii="Arial" w:hAnsi="Arial" w:cs="Arial"/>
          <w:sz w:val="24"/>
          <w:szCs w:val="24"/>
        </w:rPr>
        <w:t xml:space="preserve"> Do speak to a member of the Physics D</w:t>
      </w:r>
      <w:r w:rsidR="00117D59">
        <w:rPr>
          <w:rFonts w:ascii="Arial" w:hAnsi="Arial" w:cs="Arial"/>
          <w:sz w:val="24"/>
          <w:szCs w:val="24"/>
        </w:rPr>
        <w:t>epartment if you would like more advice.</w:t>
      </w:r>
    </w:p>
    <w:p w14:paraId="08892B1B" w14:textId="77777777" w:rsidR="00ED7213" w:rsidRPr="00B2673A" w:rsidRDefault="00ED7213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75F43" w14:textId="77777777" w:rsidR="00077E12" w:rsidRPr="00B2673A" w:rsidRDefault="00077E12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1E5202" w14:textId="77777777" w:rsidR="00D675CC" w:rsidRDefault="00D675CC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3D15EA" w14:textId="77777777" w:rsidR="00D675CC" w:rsidRDefault="00D675CC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7EABEA" w14:textId="77777777" w:rsidR="00ED7213" w:rsidRDefault="00ED7213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b/>
          <w:sz w:val="24"/>
          <w:szCs w:val="24"/>
        </w:rPr>
        <w:t xml:space="preserve">Where do </w:t>
      </w:r>
      <w:r w:rsidR="003729FA" w:rsidRPr="00B2673A">
        <w:rPr>
          <w:rFonts w:ascii="Arial" w:hAnsi="Arial" w:cs="Arial"/>
          <w:b/>
          <w:sz w:val="24"/>
          <w:szCs w:val="24"/>
        </w:rPr>
        <w:t>Physicists</w:t>
      </w:r>
      <w:r w:rsidRPr="00B2673A">
        <w:rPr>
          <w:rFonts w:ascii="Arial" w:hAnsi="Arial" w:cs="Arial"/>
          <w:b/>
          <w:sz w:val="24"/>
          <w:szCs w:val="24"/>
        </w:rPr>
        <w:t xml:space="preserve"> go to university?</w:t>
      </w:r>
    </w:p>
    <w:p w14:paraId="48961E3A" w14:textId="77777777" w:rsidR="00D675CC" w:rsidRDefault="00D675CC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127854" w14:textId="77777777" w:rsidR="00D675CC" w:rsidRPr="00B2673A" w:rsidRDefault="00D675CC" w:rsidP="00713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673A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73600" behindDoc="1" locked="0" layoutInCell="1" allowOverlap="1" wp14:anchorId="5FE6875E" wp14:editId="29E4106B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2091055" cy="1566545"/>
            <wp:effectExtent l="0" t="0" r="4445" b="0"/>
            <wp:wrapThrough wrapText="bothSides">
              <wp:wrapPolygon edited="0">
                <wp:start x="0" y="0"/>
                <wp:lineTo x="0" y="21276"/>
                <wp:lineTo x="21449" y="21276"/>
                <wp:lineTo x="21449" y="0"/>
                <wp:lineTo x="0" y="0"/>
              </wp:wrapPolygon>
            </wp:wrapThrough>
            <wp:docPr id="9" name="Picture 9" descr="http://assets.feministing.com/wp-content/uploads/2015/05/Physics-WaLp-tw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ts.feministing.com/wp-content/uploads/2015/05/Physics-WaLp-tw20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FF83" w14:textId="77777777" w:rsidR="00C120F2" w:rsidRPr="00B2673A" w:rsidRDefault="00ED7213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 xml:space="preserve">Students choose a range of top universities to study </w:t>
      </w:r>
      <w:r w:rsidR="003729FA" w:rsidRPr="00B2673A">
        <w:rPr>
          <w:rFonts w:ascii="Arial" w:hAnsi="Arial" w:cs="Arial"/>
          <w:sz w:val="24"/>
          <w:szCs w:val="24"/>
        </w:rPr>
        <w:t>Physics</w:t>
      </w:r>
      <w:r w:rsidRPr="00B2673A">
        <w:rPr>
          <w:rFonts w:ascii="Arial" w:hAnsi="Arial" w:cs="Arial"/>
          <w:sz w:val="24"/>
          <w:szCs w:val="24"/>
        </w:rPr>
        <w:t xml:space="preserve"> </w:t>
      </w:r>
      <w:r w:rsidR="00AA43CE" w:rsidRPr="00B2673A">
        <w:rPr>
          <w:rFonts w:ascii="Arial" w:hAnsi="Arial" w:cs="Arial"/>
          <w:sz w:val="24"/>
          <w:szCs w:val="24"/>
        </w:rPr>
        <w:t>and very often Engineering</w:t>
      </w:r>
      <w:r w:rsidR="00713807">
        <w:rPr>
          <w:rFonts w:ascii="Arial" w:hAnsi="Arial" w:cs="Arial"/>
          <w:sz w:val="24"/>
          <w:szCs w:val="24"/>
        </w:rPr>
        <w:t>,</w:t>
      </w:r>
      <w:r w:rsidR="00AA43CE" w:rsidRPr="00B2673A">
        <w:rPr>
          <w:rFonts w:ascii="Arial" w:hAnsi="Arial" w:cs="Arial"/>
          <w:sz w:val="24"/>
          <w:szCs w:val="24"/>
        </w:rPr>
        <w:t xml:space="preserve"> in a range of disciplines. Medicine and Natural Sciences are popular choices</w:t>
      </w:r>
      <w:r w:rsidR="00C120F2" w:rsidRPr="00B2673A">
        <w:rPr>
          <w:rFonts w:ascii="Arial" w:hAnsi="Arial" w:cs="Arial"/>
          <w:sz w:val="24"/>
          <w:szCs w:val="24"/>
        </w:rPr>
        <w:t>.</w:t>
      </w:r>
    </w:p>
    <w:p w14:paraId="43BD2BFE" w14:textId="77777777" w:rsidR="00C120F2" w:rsidRPr="00B2673A" w:rsidRDefault="00C120F2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D7C39" w14:textId="7B700FFD" w:rsidR="00ED7213" w:rsidRPr="00B2673A" w:rsidRDefault="00C120F2" w:rsidP="00713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73A">
        <w:rPr>
          <w:rFonts w:ascii="Arial" w:hAnsi="Arial" w:cs="Arial"/>
          <w:sz w:val="24"/>
          <w:szCs w:val="24"/>
        </w:rPr>
        <w:t>Typical destinations include</w:t>
      </w:r>
      <w:r w:rsidR="00ED7213" w:rsidRPr="00B2673A">
        <w:rPr>
          <w:rFonts w:ascii="Arial" w:hAnsi="Arial" w:cs="Arial"/>
          <w:sz w:val="24"/>
          <w:szCs w:val="24"/>
        </w:rPr>
        <w:t xml:space="preserve"> Cambridge, Oxford, </w:t>
      </w:r>
      <w:r w:rsidRPr="00B2673A">
        <w:rPr>
          <w:rFonts w:ascii="Arial" w:hAnsi="Arial" w:cs="Arial"/>
          <w:sz w:val="24"/>
          <w:szCs w:val="24"/>
        </w:rPr>
        <w:t>Imperial College and Durham</w:t>
      </w:r>
      <w:r w:rsidR="00117D59">
        <w:rPr>
          <w:rFonts w:ascii="Arial" w:hAnsi="Arial" w:cs="Arial"/>
          <w:sz w:val="24"/>
          <w:szCs w:val="24"/>
        </w:rPr>
        <w:t>.</w:t>
      </w:r>
      <w:r w:rsidRPr="00B2673A">
        <w:rPr>
          <w:rFonts w:ascii="Arial" w:hAnsi="Arial" w:cs="Arial"/>
          <w:sz w:val="24"/>
          <w:szCs w:val="24"/>
        </w:rPr>
        <w:t xml:space="preserve"> </w:t>
      </w:r>
      <w:r w:rsidR="00ED7213" w:rsidRPr="00B2673A">
        <w:rPr>
          <w:rFonts w:ascii="Arial" w:hAnsi="Arial" w:cs="Arial"/>
          <w:sz w:val="24"/>
          <w:szCs w:val="24"/>
        </w:rPr>
        <w:t xml:space="preserve"> </w:t>
      </w:r>
    </w:p>
    <w:p w14:paraId="76A38573" w14:textId="77777777" w:rsidR="008134D3" w:rsidRPr="00B2673A" w:rsidRDefault="008134D3" w:rsidP="00ED72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437872" w14:textId="77777777" w:rsidR="00025308" w:rsidRPr="00B2673A" w:rsidRDefault="00025308" w:rsidP="00613B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5308" w:rsidRPr="00B2673A" w:rsidSect="00993FD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9BD"/>
    <w:multiLevelType w:val="hybridMultilevel"/>
    <w:tmpl w:val="67802F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DB39FC"/>
    <w:multiLevelType w:val="hybridMultilevel"/>
    <w:tmpl w:val="6F08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FA9"/>
    <w:multiLevelType w:val="hybridMultilevel"/>
    <w:tmpl w:val="AB427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32A64"/>
    <w:multiLevelType w:val="hybridMultilevel"/>
    <w:tmpl w:val="03202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E3AE6"/>
    <w:multiLevelType w:val="hybridMultilevel"/>
    <w:tmpl w:val="AA562BE0"/>
    <w:lvl w:ilvl="0" w:tplc="EAF44BA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F6ADF"/>
    <w:multiLevelType w:val="hybridMultilevel"/>
    <w:tmpl w:val="6AE0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D2"/>
    <w:rsid w:val="00025308"/>
    <w:rsid w:val="00042F4B"/>
    <w:rsid w:val="00062D90"/>
    <w:rsid w:val="00071F56"/>
    <w:rsid w:val="00073546"/>
    <w:rsid w:val="00077E12"/>
    <w:rsid w:val="000817FD"/>
    <w:rsid w:val="00097078"/>
    <w:rsid w:val="000A275B"/>
    <w:rsid w:val="000A6A63"/>
    <w:rsid w:val="000D0121"/>
    <w:rsid w:val="000D0175"/>
    <w:rsid w:val="000E20E0"/>
    <w:rsid w:val="001106D2"/>
    <w:rsid w:val="00117D59"/>
    <w:rsid w:val="00174628"/>
    <w:rsid w:val="00192CD7"/>
    <w:rsid w:val="001C39D9"/>
    <w:rsid w:val="00220E5F"/>
    <w:rsid w:val="0023293C"/>
    <w:rsid w:val="00241923"/>
    <w:rsid w:val="002575A0"/>
    <w:rsid w:val="0027257A"/>
    <w:rsid w:val="00275583"/>
    <w:rsid w:val="0029666B"/>
    <w:rsid w:val="002F3142"/>
    <w:rsid w:val="00312811"/>
    <w:rsid w:val="0033665B"/>
    <w:rsid w:val="00353321"/>
    <w:rsid w:val="003729FA"/>
    <w:rsid w:val="00373AF2"/>
    <w:rsid w:val="00385DD9"/>
    <w:rsid w:val="003C121B"/>
    <w:rsid w:val="003C1838"/>
    <w:rsid w:val="004143E3"/>
    <w:rsid w:val="004145F9"/>
    <w:rsid w:val="00453686"/>
    <w:rsid w:val="00461F01"/>
    <w:rsid w:val="00497211"/>
    <w:rsid w:val="004E2830"/>
    <w:rsid w:val="005103F0"/>
    <w:rsid w:val="0053097F"/>
    <w:rsid w:val="00545B62"/>
    <w:rsid w:val="00576725"/>
    <w:rsid w:val="00586FAD"/>
    <w:rsid w:val="005F24EB"/>
    <w:rsid w:val="00602457"/>
    <w:rsid w:val="00613B29"/>
    <w:rsid w:val="0063798F"/>
    <w:rsid w:val="00640291"/>
    <w:rsid w:val="00647A4D"/>
    <w:rsid w:val="006E4AB1"/>
    <w:rsid w:val="007124CF"/>
    <w:rsid w:val="00713807"/>
    <w:rsid w:val="00713F7F"/>
    <w:rsid w:val="00791B52"/>
    <w:rsid w:val="0079403F"/>
    <w:rsid w:val="007A0D29"/>
    <w:rsid w:val="007A6D5D"/>
    <w:rsid w:val="007C4254"/>
    <w:rsid w:val="008134D3"/>
    <w:rsid w:val="0082362F"/>
    <w:rsid w:val="0083071E"/>
    <w:rsid w:val="00834C3B"/>
    <w:rsid w:val="0089213E"/>
    <w:rsid w:val="009608C5"/>
    <w:rsid w:val="00972F69"/>
    <w:rsid w:val="00993FD0"/>
    <w:rsid w:val="009A0D34"/>
    <w:rsid w:val="009A291A"/>
    <w:rsid w:val="009E621F"/>
    <w:rsid w:val="00A067DC"/>
    <w:rsid w:val="00A07BF8"/>
    <w:rsid w:val="00A439F9"/>
    <w:rsid w:val="00A65FB6"/>
    <w:rsid w:val="00A94F00"/>
    <w:rsid w:val="00AA43CE"/>
    <w:rsid w:val="00AC3BE8"/>
    <w:rsid w:val="00B07EAC"/>
    <w:rsid w:val="00B236DF"/>
    <w:rsid w:val="00B24847"/>
    <w:rsid w:val="00B2673A"/>
    <w:rsid w:val="00B5252D"/>
    <w:rsid w:val="00B53AF6"/>
    <w:rsid w:val="00B7113A"/>
    <w:rsid w:val="00BC74F5"/>
    <w:rsid w:val="00C120F2"/>
    <w:rsid w:val="00C16CEC"/>
    <w:rsid w:val="00C405A2"/>
    <w:rsid w:val="00C90960"/>
    <w:rsid w:val="00CA2290"/>
    <w:rsid w:val="00CA72BC"/>
    <w:rsid w:val="00CB2387"/>
    <w:rsid w:val="00CD4B0B"/>
    <w:rsid w:val="00CF5902"/>
    <w:rsid w:val="00CF7B11"/>
    <w:rsid w:val="00D047E5"/>
    <w:rsid w:val="00D1366E"/>
    <w:rsid w:val="00D45327"/>
    <w:rsid w:val="00D675CC"/>
    <w:rsid w:val="00DE4887"/>
    <w:rsid w:val="00DF23BE"/>
    <w:rsid w:val="00E14254"/>
    <w:rsid w:val="00E26C8C"/>
    <w:rsid w:val="00E37523"/>
    <w:rsid w:val="00E53B86"/>
    <w:rsid w:val="00E640C1"/>
    <w:rsid w:val="00E65C6B"/>
    <w:rsid w:val="00ED7213"/>
    <w:rsid w:val="00F25440"/>
    <w:rsid w:val="00F836C7"/>
    <w:rsid w:val="00F93307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B33F"/>
  <w15:docId w15:val="{6D93FF80-F719-4CFC-AE84-268C527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4EB"/>
    <w:rPr>
      <w:strike w:val="0"/>
      <w:dstrike w:val="0"/>
      <w:color w:val="6666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3071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ad">
    <w:name w:val="C head"/>
    <w:next w:val="Normal"/>
    <w:qFormat/>
    <w:rsid w:val="00275583"/>
    <w:pPr>
      <w:keepNext/>
      <w:spacing w:before="240" w:after="120" w:line="240" w:lineRule="auto"/>
      <w:ind w:left="567"/>
    </w:pPr>
    <w:rPr>
      <w:rFonts w:ascii="Verdana" w:eastAsia="Times New Roman" w:hAnsi="Verdana" w:cs="Arial"/>
      <w:b/>
      <w:szCs w:val="24"/>
    </w:rPr>
  </w:style>
  <w:style w:type="paragraph" w:styleId="ListParagraph">
    <w:name w:val="List Paragraph"/>
    <w:basedOn w:val="Normal"/>
    <w:uiPriority w:val="34"/>
    <w:qFormat/>
    <w:rsid w:val="0064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BDD69360D46AC830778D2065F12" ma:contentTypeVersion="2" ma:contentTypeDescription="Create a new document." ma:contentTypeScope="" ma:versionID="1151d84b0cd07f19bde895ea1c87a667">
  <xsd:schema xmlns:xsd="http://www.w3.org/2001/XMLSchema" xmlns:xs="http://www.w3.org/2001/XMLSchema" xmlns:p="http://schemas.microsoft.com/office/2006/metadata/properties" xmlns:ns2="a3ce302e-2a27-451c-8351-c38c28fd9245" targetNamespace="http://schemas.microsoft.com/office/2006/metadata/properties" ma:root="true" ma:fieldsID="076a45778857b14a0241e9f55743804e" ns2:_="">
    <xsd:import namespace="a3ce302e-2a27-451c-8351-c38c28fd9245"/>
    <xsd:element name="properties">
      <xsd:complexType>
        <xsd:sequence>
          <xsd:element name="documentManagement">
            <xsd:complexType>
              <xsd:all>
                <xsd:element ref="ns2:Original_x0020_Path"/>
                <xsd:element ref="ns2:WS_x0020_Ur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302e-2a27-451c-8351-c38c28fd9245" elementFormDefault="qualified">
    <xsd:import namespace="http://schemas.microsoft.com/office/2006/documentManagement/types"/>
    <xsd:import namespace="http://schemas.microsoft.com/office/infopath/2007/PartnerControls"/>
    <xsd:element name="Original_x0020_Path" ma:index="8" ma:displayName="Original Path" ma:hidden="true" ma:internalName="Original_x0020_Path">
      <xsd:simpleType>
        <xsd:restriction base="dms:Text"/>
      </xsd:simpleType>
    </xsd:element>
    <xsd:element name="WS_x0020_Url" ma:index="9" ma:displayName="WS Url" ma:hidden="true" ma:internalName="WS_x0020_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Path xmlns="a3ce302e-2a27-451c-8351-c38c28fd9245">\\uk-oxf-file2.uk.gdst\Staff\oxfrhyp\COMMON  DRIVE Physics\1A Physics Admin\Into the sixth and Open Evening\A Level Physics at Oxford High School 2015-2016 amended.docx</Original_x0020_Path>
    <WS_x0020_Url xmlns="a3ce302e-2a27-451c-8351-c38c28fd9245">http://uk-swi-spapp1:8951/FileXPlorer.svc</WS_x0020_Url>
  </documentManagement>
</p:properties>
</file>

<file path=customXml/itemProps1.xml><?xml version="1.0" encoding="utf-8"?>
<ds:datastoreItem xmlns:ds="http://schemas.openxmlformats.org/officeDocument/2006/customXml" ds:itemID="{201B5EC9-F09F-496F-82CF-E0D10645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302e-2a27-451c-8351-c38c28fd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6C2C5-A80B-49F5-987C-8FF6F1B9B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49E2C-52A8-4507-9FBC-E8237061E6C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3ce302e-2a27-451c-8351-c38c28fd924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Barbour, Gillian (OXF)</dc:creator>
  <cp:lastModifiedBy>Strain, Dellisha (OXF) Staff</cp:lastModifiedBy>
  <cp:revision>3</cp:revision>
  <cp:lastPrinted>2018-09-05T10:42:00Z</cp:lastPrinted>
  <dcterms:created xsi:type="dcterms:W3CDTF">2020-09-14T11:39:00Z</dcterms:created>
  <dcterms:modified xsi:type="dcterms:W3CDTF">2020-09-22T08:05:00Z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0x010100D9C52BDD69360D46AC830778D2065F12</vt:lpwstr>
  </property>
</Properties>
</file>